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7383" w14:textId="77777777" w:rsidR="00863D11" w:rsidRPr="00C07500" w:rsidRDefault="00863D11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b/>
          <w:bCs/>
          <w:noProof/>
          <w:sz w:val="20"/>
          <w:szCs w:val="20"/>
          <w:lang w:val="en-US"/>
        </w:rPr>
        <w:t>Declaration of the PhD student’s admittance to the complex exam</w:t>
      </w:r>
    </w:p>
    <w:p w14:paraId="2DFCCB02" w14:textId="77777777" w:rsidR="00BE53E0" w:rsidRPr="00C07500" w:rsidRDefault="00BE53E0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28112595" w14:textId="77777777" w:rsidR="00863D11" w:rsidRPr="00C07500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410"/>
        <w:gridCol w:w="6804"/>
      </w:tblGrid>
      <w:tr w:rsidR="00863D11" w:rsidRPr="00C07500" w14:paraId="0D4ED9B0" w14:textId="77777777" w:rsidTr="00863D11">
        <w:tc>
          <w:tcPr>
            <w:tcW w:w="2410" w:type="dxa"/>
            <w:hideMark/>
          </w:tcPr>
          <w:p w14:paraId="34DB996D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PhD student’s name:</w:t>
            </w:r>
          </w:p>
        </w:tc>
        <w:tc>
          <w:tcPr>
            <w:tcW w:w="6804" w:type="dxa"/>
            <w:hideMark/>
          </w:tcPr>
          <w:p w14:paraId="6799AB55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….…………………………………………………………………….</w:t>
            </w:r>
          </w:p>
        </w:tc>
      </w:tr>
      <w:tr w:rsidR="00863D11" w:rsidRPr="00C07500" w14:paraId="2C6CE986" w14:textId="77777777" w:rsidTr="00863D11">
        <w:tc>
          <w:tcPr>
            <w:tcW w:w="2410" w:type="dxa"/>
            <w:hideMark/>
          </w:tcPr>
          <w:p w14:paraId="2501E771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Neptun code:</w:t>
            </w:r>
          </w:p>
        </w:tc>
        <w:tc>
          <w:tcPr>
            <w:tcW w:w="6804" w:type="dxa"/>
            <w:hideMark/>
          </w:tcPr>
          <w:p w14:paraId="55189DDC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….…………………………………………………………………….</w:t>
            </w:r>
          </w:p>
        </w:tc>
      </w:tr>
      <w:tr w:rsidR="00863D11" w:rsidRPr="00C07500" w14:paraId="3BA8915B" w14:textId="77777777" w:rsidTr="00863D11">
        <w:tc>
          <w:tcPr>
            <w:tcW w:w="2410" w:type="dxa"/>
            <w:hideMark/>
          </w:tcPr>
          <w:p w14:paraId="69478308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PhD programme:</w:t>
            </w:r>
          </w:p>
        </w:tc>
        <w:tc>
          <w:tcPr>
            <w:tcW w:w="6804" w:type="dxa"/>
            <w:hideMark/>
          </w:tcPr>
          <w:p w14:paraId="777AC370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….…………………………………………………………………….</w:t>
            </w:r>
          </w:p>
        </w:tc>
      </w:tr>
      <w:tr w:rsidR="00863D11" w:rsidRPr="00C07500" w14:paraId="24C01D9C" w14:textId="77777777" w:rsidTr="00863D11">
        <w:tc>
          <w:tcPr>
            <w:tcW w:w="2410" w:type="dxa"/>
            <w:hideMark/>
          </w:tcPr>
          <w:p w14:paraId="4CDD18AA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Supervisor(s):</w:t>
            </w:r>
          </w:p>
        </w:tc>
        <w:tc>
          <w:tcPr>
            <w:tcW w:w="6804" w:type="dxa"/>
            <w:hideMark/>
          </w:tcPr>
          <w:p w14:paraId="59080BF8" w14:textId="77777777" w:rsidR="00863D11" w:rsidRPr="00C07500" w:rsidRDefault="00863D11" w:rsidP="00BE53E0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….…………………………………………………………………….</w:t>
            </w:r>
          </w:p>
        </w:tc>
      </w:tr>
    </w:tbl>
    <w:p w14:paraId="08EF5E84" w14:textId="77777777" w:rsidR="00BE53E0" w:rsidRPr="00C07500" w:rsidRDefault="00BE53E0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6A544012" w14:textId="77777777" w:rsidR="00C07500" w:rsidRDefault="00C07500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27FD8E9B" w14:textId="45782669" w:rsidR="00863D11" w:rsidRDefault="00C07500" w:rsidP="00863D11">
      <w:pPr>
        <w:rPr>
          <w:rFonts w:ascii="Open Sans" w:hAnsi="Open Sans" w:cs="Open Sans"/>
          <w:noProof/>
          <w:sz w:val="20"/>
          <w:szCs w:val="20"/>
        </w:rPr>
      </w:pPr>
      <w:r w:rsidRPr="00C07500">
        <w:rPr>
          <w:rFonts w:ascii="Open Sans" w:hAnsi="Open Sans" w:cs="Open Sans"/>
          <w:noProof/>
          <w:sz w:val="20"/>
          <w:szCs w:val="20"/>
        </w:rPr>
        <w:t xml:space="preserve">The student have at least </w:t>
      </w:r>
      <w:r>
        <w:rPr>
          <w:rFonts w:ascii="Open Sans" w:hAnsi="Open Sans" w:cs="Open Sans"/>
          <w:noProof/>
          <w:sz w:val="20"/>
          <w:szCs w:val="20"/>
        </w:rPr>
        <w:t>one</w:t>
      </w:r>
      <w:r w:rsidRPr="00C07500">
        <w:rPr>
          <w:rFonts w:ascii="Open Sans" w:hAnsi="Open Sans" w:cs="Open Sans"/>
          <w:noProof/>
          <w:sz w:val="20"/>
          <w:szCs w:val="20"/>
        </w:rPr>
        <w:t xml:space="preserve"> accepted academic publication as defined in Section 32(1) of the Doctoral Regulations of the Faculty of Education and Psychology at Eötvös Loránd University (ELTE)</w:t>
      </w:r>
      <w:r>
        <w:rPr>
          <w:rStyle w:val="Lbjegyzet-hivatkozs"/>
          <w:rFonts w:ascii="Open Sans" w:hAnsi="Open Sans" w:cs="Open Sans"/>
          <w:noProof/>
          <w:sz w:val="20"/>
          <w:szCs w:val="20"/>
        </w:rPr>
        <w:footnoteReference w:id="1"/>
      </w:r>
      <w:r w:rsidR="000B13E3">
        <w:rPr>
          <w:rFonts w:ascii="Open Sans" w:hAnsi="Open Sans" w:cs="Open Sans"/>
          <w:noProof/>
          <w:sz w:val="20"/>
          <w:szCs w:val="20"/>
        </w:rPr>
        <w:t>.</w:t>
      </w:r>
    </w:p>
    <w:p w14:paraId="6872934B" w14:textId="77777777" w:rsidR="00C07500" w:rsidRPr="00C07500" w:rsidRDefault="00C07500" w:rsidP="00863D11">
      <w:pPr>
        <w:rPr>
          <w:rFonts w:ascii="Open Sans" w:hAnsi="Open Sans" w:cs="Open Sans"/>
          <w:noProof/>
          <w:sz w:val="20"/>
          <w:szCs w:val="20"/>
        </w:rPr>
      </w:pPr>
    </w:p>
    <w:p w14:paraId="45548A87" w14:textId="466C0414" w:rsidR="00863D11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noProof/>
          <w:sz w:val="20"/>
          <w:szCs w:val="20"/>
          <w:lang w:val="en-US"/>
        </w:rPr>
        <w:t>YES</w:t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  <w:t>NO</w:t>
      </w:r>
    </w:p>
    <w:p w14:paraId="38E54709" w14:textId="77777777" w:rsidR="000B13E3" w:rsidRDefault="000B13E3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189A1D6A" w14:textId="707AFFEE" w:rsidR="000B13E3" w:rsidRDefault="000B13E3" w:rsidP="000B13E3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0B13E3">
        <w:rPr>
          <w:rFonts w:ascii="Open Sans" w:hAnsi="Open Sans" w:cs="Open Sans"/>
          <w:noProof/>
          <w:sz w:val="20"/>
          <w:szCs w:val="20"/>
          <w:lang w:val="en-US"/>
        </w:rPr>
        <w:t>The PhD student can be admitted to the complex exam.</w:t>
      </w:r>
    </w:p>
    <w:p w14:paraId="1DB24B50" w14:textId="5C000B1D" w:rsidR="000B13E3" w:rsidRDefault="000B13E3" w:rsidP="000B13E3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08B73A38" w14:textId="78413249" w:rsidR="000B13E3" w:rsidRDefault="000B13E3" w:rsidP="000B13E3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noProof/>
          <w:sz w:val="20"/>
          <w:szCs w:val="20"/>
          <w:lang w:val="en-US"/>
        </w:rPr>
        <w:t>YES</w:t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</w:r>
      <w:r w:rsidRPr="00C07500">
        <w:rPr>
          <w:rFonts w:ascii="Open Sans" w:hAnsi="Open Sans" w:cs="Open Sans"/>
          <w:noProof/>
          <w:sz w:val="20"/>
          <w:szCs w:val="20"/>
          <w:lang w:val="en-US"/>
        </w:rPr>
        <w:tab/>
        <w:t>NO</w:t>
      </w:r>
    </w:p>
    <w:tbl>
      <w:tblPr>
        <w:tblpPr w:leftFromText="141" w:rightFromText="141" w:vertAnchor="page" w:horzAnchor="margin" w:tblpY="8573"/>
        <w:tblW w:w="0" w:type="auto"/>
        <w:tblLook w:val="01E0" w:firstRow="1" w:lastRow="1" w:firstColumn="1" w:lastColumn="1" w:noHBand="0" w:noVBand="0"/>
      </w:tblPr>
      <w:tblGrid>
        <w:gridCol w:w="4832"/>
      </w:tblGrid>
      <w:tr w:rsidR="000B13E3" w:rsidRPr="00C07500" w14:paraId="5D3730E4" w14:textId="77777777" w:rsidTr="000B13E3">
        <w:tc>
          <w:tcPr>
            <w:tcW w:w="4832" w:type="dxa"/>
          </w:tcPr>
          <w:p w14:paraId="2DD6A463" w14:textId="77777777" w:rsidR="000B13E3" w:rsidRPr="00C07500" w:rsidRDefault="000B13E3" w:rsidP="000B13E3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</w:p>
          <w:p w14:paraId="1E6D2BD4" w14:textId="77777777" w:rsidR="000B13E3" w:rsidRPr="00C07500" w:rsidRDefault="000B13E3" w:rsidP="000B13E3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……..…………………………….</w:t>
            </w:r>
          </w:p>
        </w:tc>
      </w:tr>
      <w:tr w:rsidR="000B13E3" w:rsidRPr="00C07500" w14:paraId="36AE3DBD" w14:textId="77777777" w:rsidTr="000B13E3">
        <w:tc>
          <w:tcPr>
            <w:tcW w:w="4832" w:type="dxa"/>
            <w:hideMark/>
          </w:tcPr>
          <w:p w14:paraId="295B829B" w14:textId="77777777" w:rsidR="000B13E3" w:rsidRPr="00C07500" w:rsidRDefault="000B13E3" w:rsidP="000B13E3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Supervisor’s signature</w:t>
            </w:r>
          </w:p>
        </w:tc>
      </w:tr>
    </w:tbl>
    <w:p w14:paraId="32467677" w14:textId="77777777" w:rsidR="000B13E3" w:rsidRPr="00C07500" w:rsidRDefault="000B13E3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2F33A4DA" w14:textId="509936A7" w:rsidR="00863D11" w:rsidRPr="00C07500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noProof/>
          <w:sz w:val="20"/>
          <w:szCs w:val="20"/>
          <w:lang w:val="en-US"/>
        </w:rPr>
        <w:t>Budapest, ‘….’ ………..., 20…</w:t>
      </w:r>
      <w:r w:rsidR="00BE53E0" w:rsidRPr="00C07500">
        <w:rPr>
          <w:rFonts w:ascii="Open Sans" w:hAnsi="Open Sans" w:cs="Open Sans"/>
          <w:noProof/>
          <w:sz w:val="20"/>
          <w:szCs w:val="20"/>
          <w:lang w:val="en-US"/>
        </w:rPr>
        <w:t>..</w:t>
      </w:r>
    </w:p>
    <w:p w14:paraId="133957D8" w14:textId="77777777" w:rsidR="00863D11" w:rsidRPr="00C07500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242CE589" w14:textId="77777777" w:rsidR="00BE53E0" w:rsidRPr="00C07500" w:rsidRDefault="00BE53E0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2A43339D" w14:textId="77777777" w:rsidR="00BE53E0" w:rsidRPr="00C07500" w:rsidRDefault="00BE53E0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77C991D5" w14:textId="77777777" w:rsidR="00BE53E0" w:rsidRPr="00C07500" w:rsidRDefault="00BE53E0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32F98E9E" w14:textId="77777777" w:rsidR="00BE53E0" w:rsidRPr="00C07500" w:rsidRDefault="00BE53E0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28DB23E0" w14:textId="77777777" w:rsidR="000B13E3" w:rsidRDefault="000B13E3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5671E3E8" w14:textId="77777777" w:rsidR="000B13E3" w:rsidRDefault="000B13E3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5CA92562" w14:textId="77777777" w:rsidR="000B13E3" w:rsidRDefault="000B13E3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</w:p>
    <w:p w14:paraId="19EBBFFB" w14:textId="6A410D53" w:rsidR="00863D11" w:rsidRPr="00C07500" w:rsidRDefault="00863D11" w:rsidP="00BE53E0">
      <w:pPr>
        <w:jc w:val="center"/>
        <w:rPr>
          <w:rFonts w:ascii="Open Sans" w:hAnsi="Open Sans" w:cs="Open Sans"/>
          <w:b/>
          <w:bCs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b/>
          <w:bCs/>
          <w:noProof/>
          <w:sz w:val="20"/>
          <w:szCs w:val="20"/>
          <w:lang w:val="en-US"/>
        </w:rPr>
        <w:t>Evaluation</w:t>
      </w:r>
      <w:bookmarkStart w:id="0" w:name="_GoBack"/>
      <w:bookmarkEnd w:id="0"/>
    </w:p>
    <w:p w14:paraId="0430B0BE" w14:textId="77777777" w:rsidR="00863D11" w:rsidRPr="00C07500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5AF9111C" w14:textId="77777777" w:rsidR="00863D11" w:rsidRPr="00C07500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noProof/>
          <w:sz w:val="20"/>
          <w:szCs w:val="20"/>
          <w:lang w:val="en-US"/>
        </w:rPr>
        <w:t>Evaluation of the PhD student’s performance at the training and the research period:</w:t>
      </w:r>
    </w:p>
    <w:p w14:paraId="6BDC862C" w14:textId="77777777" w:rsidR="00BE53E0" w:rsidRPr="00C07500" w:rsidRDefault="00BE53E0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69319DB9" w14:textId="15F20BB2" w:rsidR="00863D11" w:rsidRPr="00C07500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3E0" w:rsidRPr="00C07500">
        <w:rPr>
          <w:rFonts w:ascii="Open Sans" w:hAnsi="Open Sans" w:cs="Open Sans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07500">
        <w:rPr>
          <w:rFonts w:ascii="Open Sans" w:hAnsi="Open Sans" w:cs="Open Sans"/>
          <w:noProof/>
          <w:sz w:val="20"/>
          <w:szCs w:val="20"/>
          <w:lang w:val="en-US"/>
        </w:rPr>
        <w:t>………………………………………………………………………………</w:t>
      </w:r>
    </w:p>
    <w:tbl>
      <w:tblPr>
        <w:tblpPr w:leftFromText="141" w:rightFromText="141" w:vertAnchor="page" w:horzAnchor="margin" w:tblpXSpec="right" w:tblpY="12988"/>
        <w:tblW w:w="0" w:type="auto"/>
        <w:tblLook w:val="01E0" w:firstRow="1" w:lastRow="1" w:firstColumn="1" w:lastColumn="1" w:noHBand="0" w:noVBand="0"/>
      </w:tblPr>
      <w:tblGrid>
        <w:gridCol w:w="4832"/>
      </w:tblGrid>
      <w:tr w:rsidR="000B13E3" w:rsidRPr="00C07500" w14:paraId="19F82C6A" w14:textId="77777777" w:rsidTr="000B13E3">
        <w:tc>
          <w:tcPr>
            <w:tcW w:w="4832" w:type="dxa"/>
          </w:tcPr>
          <w:p w14:paraId="73984F74" w14:textId="77777777" w:rsidR="000B13E3" w:rsidRPr="00C07500" w:rsidRDefault="000B13E3" w:rsidP="000B13E3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</w:p>
          <w:p w14:paraId="352CFD24" w14:textId="77777777" w:rsidR="000B13E3" w:rsidRPr="00C07500" w:rsidRDefault="000B13E3" w:rsidP="000B13E3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……..…………………………….</w:t>
            </w:r>
          </w:p>
        </w:tc>
      </w:tr>
      <w:tr w:rsidR="000B13E3" w:rsidRPr="00C07500" w14:paraId="26FA34D4" w14:textId="77777777" w:rsidTr="000B13E3">
        <w:tc>
          <w:tcPr>
            <w:tcW w:w="4832" w:type="dxa"/>
            <w:hideMark/>
          </w:tcPr>
          <w:p w14:paraId="60CCAC48" w14:textId="77777777" w:rsidR="000B13E3" w:rsidRPr="00C07500" w:rsidRDefault="000B13E3" w:rsidP="000B13E3">
            <w:pP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</w:pPr>
            <w:r w:rsidRPr="00C07500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Supervisor’s signature</w:t>
            </w:r>
          </w:p>
        </w:tc>
      </w:tr>
    </w:tbl>
    <w:p w14:paraId="532E8D40" w14:textId="77777777" w:rsidR="00BE53E0" w:rsidRPr="00C07500" w:rsidRDefault="00BE53E0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</w:p>
    <w:p w14:paraId="2F7CB945" w14:textId="06144883" w:rsidR="00863D11" w:rsidRPr="00C07500" w:rsidRDefault="00863D11" w:rsidP="00863D11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C07500">
        <w:rPr>
          <w:rFonts w:ascii="Open Sans" w:hAnsi="Open Sans" w:cs="Open Sans"/>
          <w:noProof/>
          <w:sz w:val="20"/>
          <w:szCs w:val="20"/>
          <w:lang w:val="en-US"/>
        </w:rPr>
        <w:t>Budapest, ‘….’ …………, 20…</w:t>
      </w:r>
    </w:p>
    <w:p w14:paraId="0CF75104" w14:textId="538C6DC4" w:rsidR="00AD7C0C" w:rsidRPr="00C07500" w:rsidRDefault="00AD7C0C" w:rsidP="00863D11">
      <w:pPr>
        <w:rPr>
          <w:sz w:val="20"/>
          <w:szCs w:val="20"/>
        </w:rPr>
      </w:pPr>
    </w:p>
    <w:p w14:paraId="7B35A1C8" w14:textId="0DF0846B" w:rsidR="005A2658" w:rsidRPr="00C07500" w:rsidRDefault="005A2658" w:rsidP="00863D11">
      <w:pPr>
        <w:rPr>
          <w:sz w:val="20"/>
          <w:szCs w:val="20"/>
        </w:rPr>
      </w:pPr>
    </w:p>
    <w:p w14:paraId="1A782357" w14:textId="01E0373D" w:rsidR="00ED1276" w:rsidRPr="00C07500" w:rsidRDefault="00ED1276" w:rsidP="00863D11">
      <w:pPr>
        <w:rPr>
          <w:sz w:val="20"/>
          <w:szCs w:val="20"/>
        </w:rPr>
      </w:pPr>
    </w:p>
    <w:p w14:paraId="753809E3" w14:textId="17FEB2F5" w:rsidR="009C3178" w:rsidRPr="00C07500" w:rsidRDefault="009C3178" w:rsidP="00863D11">
      <w:pPr>
        <w:rPr>
          <w:sz w:val="20"/>
          <w:szCs w:val="20"/>
        </w:rPr>
      </w:pPr>
    </w:p>
    <w:sectPr w:rsidR="009C3178" w:rsidRPr="00C07500" w:rsidSect="00DB1C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53F1" w14:textId="77777777" w:rsidR="00907347" w:rsidRDefault="00907347" w:rsidP="00504532">
      <w:r>
        <w:separator/>
      </w:r>
    </w:p>
  </w:endnote>
  <w:endnote w:type="continuationSeparator" w:id="0">
    <w:p w14:paraId="5B0A03C7" w14:textId="77777777" w:rsidR="00907347" w:rsidRDefault="0090734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 Light">
    <w:altName w:val="Cambria"/>
    <w:panose1 w:val="020703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88EA" w14:textId="77777777" w:rsidR="00AD7C0C" w:rsidRPr="00C52A0C" w:rsidRDefault="00AD7C0C" w:rsidP="00AD7C0C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/ </w:t>
    </w:r>
    <w:proofErr w:type="gramStart"/>
    <w:r>
      <w:rPr>
        <w:rFonts w:ascii="Open Sans" w:hAnsi="Open Sans" w:cs="Open Sans"/>
        <w:color w:val="000000"/>
        <w:sz w:val="16"/>
        <w:szCs w:val="16"/>
        <w:lang w:val="en-GB"/>
      </w:rPr>
      <w:t>3878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9B26A3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Pr="009B26A3">
      <w:rPr>
        <w:rFonts w:ascii="Open Sans" w:hAnsi="Open Sans" w:cs="Open Sans"/>
        <w:color w:val="000000"/>
        <w:sz w:val="16"/>
        <w:szCs w:val="16"/>
        <w:lang w:val="en-GB"/>
      </w:rPr>
      <w:t>en</w:t>
    </w:r>
    <w:proofErr w:type="spellEnd"/>
    <w:r w:rsidRPr="009B26A3">
      <w:rPr>
        <w:rFonts w:ascii="Open Sans" w:hAnsi="Open Sans" w:cs="Open Sans"/>
        <w:color w:val="000000"/>
        <w:sz w:val="16"/>
        <w:szCs w:val="16"/>
        <w:lang w:val="en-GB"/>
      </w:rPr>
      <w:t>/</w:t>
    </w:r>
    <w:proofErr w:type="spellStart"/>
    <w:r w:rsidRPr="009B26A3">
      <w:rPr>
        <w:rFonts w:ascii="Open Sans" w:hAnsi="Open Sans" w:cs="Open Sans"/>
        <w:color w:val="000000"/>
        <w:sz w:val="16"/>
        <w:szCs w:val="16"/>
        <w:lang w:val="en-GB"/>
      </w:rPr>
      <w:t>eduscience</w:t>
    </w:r>
    <w:proofErr w:type="spellEnd"/>
  </w:p>
  <w:p w14:paraId="2F0A90FA" w14:textId="5B3E7CF4" w:rsidR="0029659D" w:rsidRDefault="0029659D" w:rsidP="00AD7C0C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203E8130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DF133A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0F45" w14:textId="073BC0BE" w:rsidR="00E827F7" w:rsidRPr="00600BDD" w:rsidRDefault="00FA7082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600BDD">
      <w:rPr>
        <w:rFonts w:ascii="Open Sans" w:hAnsi="Open Sans" w:cs="Open Sans"/>
        <w:color w:val="000000"/>
        <w:sz w:val="16"/>
        <w:szCs w:val="16"/>
        <w:lang w:val="en-GB"/>
      </w:rPr>
      <w:t>H-</w:t>
    </w:r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1075 Budapest, Kazinczy </w:t>
    </w:r>
    <w:proofErr w:type="spellStart"/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23-27.  •  +36 1 461 4500 / </w:t>
    </w:r>
    <w:proofErr w:type="gramStart"/>
    <w:r w:rsidR="009A709B" w:rsidRPr="00600BDD">
      <w:rPr>
        <w:rFonts w:ascii="Open Sans" w:hAnsi="Open Sans" w:cs="Open Sans"/>
        <w:color w:val="000000"/>
        <w:sz w:val="16"/>
        <w:szCs w:val="16"/>
        <w:lang w:val="en-GB"/>
      </w:rPr>
      <w:t>3878</w:t>
    </w:r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516C53" w:rsidRPr="00600BDD">
      <w:rPr>
        <w:rFonts w:ascii="Open Sans" w:hAnsi="Open Sans" w:cs="Open Sans"/>
        <w:sz w:val="16"/>
        <w:szCs w:val="16"/>
        <w:lang w:val="en-GB"/>
      </w:rPr>
      <w:t>ndi@ppk.elte.hu</w:t>
    </w:r>
    <w:r w:rsidR="00516C53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en</w:t>
    </w:r>
    <w:proofErr w:type="spellEnd"/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/</w:t>
    </w:r>
    <w:proofErr w:type="spellStart"/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eduscience</w:t>
    </w:r>
    <w:proofErr w:type="spellEnd"/>
  </w:p>
  <w:p w14:paraId="245B6D5C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627F2B1A" w14:textId="77777777" w:rsidR="00AB528B" w:rsidRPr="00AB528B" w:rsidRDefault="00AB528B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875C" w14:textId="77777777" w:rsidR="00907347" w:rsidRDefault="00907347" w:rsidP="00504532">
      <w:r>
        <w:separator/>
      </w:r>
    </w:p>
  </w:footnote>
  <w:footnote w:type="continuationSeparator" w:id="0">
    <w:p w14:paraId="2F44FF47" w14:textId="77777777" w:rsidR="00907347" w:rsidRDefault="00907347" w:rsidP="00504532">
      <w:r>
        <w:continuationSeparator/>
      </w:r>
    </w:p>
  </w:footnote>
  <w:footnote w:id="1">
    <w:p w14:paraId="2A223BB1" w14:textId="09A1D181" w:rsidR="00C07500" w:rsidRDefault="00C075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5338F6">
          <w:rPr>
            <w:rStyle w:val="Hiperhivatkozs"/>
          </w:rPr>
          <w:t>https://www.elte.hu/dstore/document/7885/doctoral_regulations_ELTE_2022.pdf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22BC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CCF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49DCB4BD" w14:textId="77777777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B3027B" wp14:editId="3F72CEE6">
              <wp:simplePos x="0" y="0"/>
              <wp:positionH relativeFrom="column">
                <wp:posOffset>3276600</wp:posOffset>
              </wp:positionH>
              <wp:positionV relativeFrom="page">
                <wp:posOffset>683895</wp:posOffset>
              </wp:positionV>
              <wp:extent cx="3304800" cy="734400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800" cy="7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2C8F5" w14:textId="6D59334B" w:rsidR="00A317AA" w:rsidRPr="00DB1F58" w:rsidRDefault="007D7D03" w:rsidP="00FA7082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 xml:space="preserve">Doctoral School of </w:t>
                          </w:r>
                          <w:r w:rsidR="000810D8"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>Education</w:t>
                          </w:r>
                        </w:p>
                        <w:p w14:paraId="6874352B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4D28AE7A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3027B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258pt;margin-top:53.85pt;width:260.2pt;height:5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" filled="f" stroked="f" strokeweight="1pt">
              <v:textbox>
                <w:txbxContent>
                  <w:p w14:paraId="23D2C8F5" w14:textId="6D59334B" w:rsidR="00A317AA" w:rsidRPr="00DB1F58" w:rsidRDefault="007D7D03" w:rsidP="00FA7082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 xml:space="preserve">Doctoral School of </w:t>
                    </w:r>
                    <w:r w:rsidR="000810D8"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br/>
                    </w: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>Education</w:t>
                    </w:r>
                  </w:p>
                  <w:p w14:paraId="6874352B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4D28AE7A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781975" wp14:editId="4475776B">
              <wp:simplePos x="0" y="0"/>
              <wp:positionH relativeFrom="column">
                <wp:posOffset>3096260</wp:posOffset>
              </wp:positionH>
              <wp:positionV relativeFrom="paragraph">
                <wp:posOffset>107950</wp:posOffset>
              </wp:positionV>
              <wp:extent cx="0" cy="612000"/>
              <wp:effectExtent l="0" t="0" r="19050" b="36195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B9CA067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8.5pt" to="243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" strokecolor="black [3200]" strokeweight=".5pt">
              <v:stroke joinstyle="miter" endcap="round"/>
            </v:line>
          </w:pict>
        </mc:Fallback>
      </mc:AlternateContent>
    </w:r>
  </w:p>
  <w:p w14:paraId="330EA4A8" w14:textId="77777777" w:rsidR="0066465A" w:rsidRDefault="00FA7082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69731C82" wp14:editId="0019A2DD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786400" cy="414000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CF8D62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C6FC5F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470A54A5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F1C7143" w14:textId="77777777" w:rsidR="00BE53E0" w:rsidRDefault="00BE53E0" w:rsidP="00E049CC">
    <w:pPr>
      <w:pStyle w:val="lfej"/>
      <w:tabs>
        <w:tab w:val="clear" w:pos="4536"/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3"/>
    <w:rsid w:val="00033C83"/>
    <w:rsid w:val="00040D9F"/>
    <w:rsid w:val="0006557E"/>
    <w:rsid w:val="0007031F"/>
    <w:rsid w:val="000711B8"/>
    <w:rsid w:val="00080BD6"/>
    <w:rsid w:val="000810D8"/>
    <w:rsid w:val="000B13E3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5834"/>
    <w:rsid w:val="001B7E14"/>
    <w:rsid w:val="001E7DAC"/>
    <w:rsid w:val="0022614E"/>
    <w:rsid w:val="00231FD8"/>
    <w:rsid w:val="00240743"/>
    <w:rsid w:val="00263782"/>
    <w:rsid w:val="0029659D"/>
    <w:rsid w:val="002C1834"/>
    <w:rsid w:val="002D41B4"/>
    <w:rsid w:val="00304F4F"/>
    <w:rsid w:val="003269AC"/>
    <w:rsid w:val="00350230"/>
    <w:rsid w:val="0035307D"/>
    <w:rsid w:val="00393ADC"/>
    <w:rsid w:val="003E2E82"/>
    <w:rsid w:val="003E564C"/>
    <w:rsid w:val="003F1E8F"/>
    <w:rsid w:val="00406FAE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16C53"/>
    <w:rsid w:val="0055362A"/>
    <w:rsid w:val="00563FBC"/>
    <w:rsid w:val="005A2658"/>
    <w:rsid w:val="005B3721"/>
    <w:rsid w:val="005E1E71"/>
    <w:rsid w:val="005E6A34"/>
    <w:rsid w:val="005E6B53"/>
    <w:rsid w:val="005E72FF"/>
    <w:rsid w:val="005F3655"/>
    <w:rsid w:val="005F5324"/>
    <w:rsid w:val="00600BDD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54295"/>
    <w:rsid w:val="00776A2B"/>
    <w:rsid w:val="0079492B"/>
    <w:rsid w:val="007A44CB"/>
    <w:rsid w:val="007B2732"/>
    <w:rsid w:val="007B3FAA"/>
    <w:rsid w:val="007C0F63"/>
    <w:rsid w:val="007D7D03"/>
    <w:rsid w:val="007F77CF"/>
    <w:rsid w:val="00801EDF"/>
    <w:rsid w:val="0080309C"/>
    <w:rsid w:val="00816818"/>
    <w:rsid w:val="00822691"/>
    <w:rsid w:val="008325CB"/>
    <w:rsid w:val="00834088"/>
    <w:rsid w:val="00835EBE"/>
    <w:rsid w:val="0085449C"/>
    <w:rsid w:val="00863D11"/>
    <w:rsid w:val="0088205C"/>
    <w:rsid w:val="00883196"/>
    <w:rsid w:val="008B0225"/>
    <w:rsid w:val="008B46D3"/>
    <w:rsid w:val="008C1193"/>
    <w:rsid w:val="008C7A87"/>
    <w:rsid w:val="008D0951"/>
    <w:rsid w:val="008F21D0"/>
    <w:rsid w:val="00907347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A709B"/>
    <w:rsid w:val="009B023B"/>
    <w:rsid w:val="009B26A3"/>
    <w:rsid w:val="009C3178"/>
    <w:rsid w:val="009D3BB5"/>
    <w:rsid w:val="009F2CFD"/>
    <w:rsid w:val="00A317AA"/>
    <w:rsid w:val="00A354EB"/>
    <w:rsid w:val="00A6143B"/>
    <w:rsid w:val="00A65635"/>
    <w:rsid w:val="00A84DFF"/>
    <w:rsid w:val="00AB528B"/>
    <w:rsid w:val="00AD6E54"/>
    <w:rsid w:val="00AD7C0C"/>
    <w:rsid w:val="00B01A07"/>
    <w:rsid w:val="00B37EA3"/>
    <w:rsid w:val="00B41E46"/>
    <w:rsid w:val="00B563CC"/>
    <w:rsid w:val="00B716BB"/>
    <w:rsid w:val="00BE53E0"/>
    <w:rsid w:val="00BF36AF"/>
    <w:rsid w:val="00C02656"/>
    <w:rsid w:val="00C07500"/>
    <w:rsid w:val="00C11016"/>
    <w:rsid w:val="00C229C2"/>
    <w:rsid w:val="00C50BF8"/>
    <w:rsid w:val="00C5175A"/>
    <w:rsid w:val="00C56DA4"/>
    <w:rsid w:val="00C6536B"/>
    <w:rsid w:val="00C6656F"/>
    <w:rsid w:val="00C71E83"/>
    <w:rsid w:val="00CA34C2"/>
    <w:rsid w:val="00CD6E42"/>
    <w:rsid w:val="00CF5607"/>
    <w:rsid w:val="00D35C6D"/>
    <w:rsid w:val="00D40EB5"/>
    <w:rsid w:val="00D4726C"/>
    <w:rsid w:val="00D47A2C"/>
    <w:rsid w:val="00D53683"/>
    <w:rsid w:val="00D70F95"/>
    <w:rsid w:val="00D96E69"/>
    <w:rsid w:val="00DA3210"/>
    <w:rsid w:val="00DB1C7A"/>
    <w:rsid w:val="00DB1F58"/>
    <w:rsid w:val="00DC5CE9"/>
    <w:rsid w:val="00DF133A"/>
    <w:rsid w:val="00E049CC"/>
    <w:rsid w:val="00E37D14"/>
    <w:rsid w:val="00E73545"/>
    <w:rsid w:val="00E76D53"/>
    <w:rsid w:val="00E827F7"/>
    <w:rsid w:val="00EB6063"/>
    <w:rsid w:val="00EB7BA6"/>
    <w:rsid w:val="00ED1276"/>
    <w:rsid w:val="00EE23D5"/>
    <w:rsid w:val="00F37247"/>
    <w:rsid w:val="00F401BB"/>
    <w:rsid w:val="00F440DB"/>
    <w:rsid w:val="00F46992"/>
    <w:rsid w:val="00F523BD"/>
    <w:rsid w:val="00F679C9"/>
    <w:rsid w:val="00F71F1B"/>
    <w:rsid w:val="00F965BD"/>
    <w:rsid w:val="00FA7082"/>
    <w:rsid w:val="00FB3373"/>
    <w:rsid w:val="00FB4FEE"/>
    <w:rsid w:val="00FB5DB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06690"/>
  <w15:docId w15:val="{EDE9A50F-30E8-4452-A0EE-5E410E3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A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2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37143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0774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3075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3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22992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97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94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47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6604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3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058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dstore/document/7885/doctoral_regulations_ELTE_202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la\AppData\Local\Temp\Temp1_EKTI.zip\EKTI\angol%20fejleces%20levelpapir%20fekete%20ELTE%20PPK%20EKT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C3597-0666-40AF-B7A5-80B85770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angol fejleces levelpapir fekete ELTE PPK EKTI</Template>
  <TotalTime>14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Anikó</dc:creator>
  <cp:keywords/>
  <dc:description/>
  <cp:lastModifiedBy>Bakács Anikó Zsuzsanna</cp:lastModifiedBy>
  <cp:revision>14</cp:revision>
  <cp:lastPrinted>2023-03-27T13:21:00Z</cp:lastPrinted>
  <dcterms:created xsi:type="dcterms:W3CDTF">2023-07-06T05:56:00Z</dcterms:created>
  <dcterms:modified xsi:type="dcterms:W3CDTF">2024-12-18T12:58:00Z</dcterms:modified>
</cp:coreProperties>
</file>